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default"/>
          <w:b/>
          <w:lang w:val="en-US"/>
        </w:rPr>
        <w:t>ĐÁP ÁN BÀI TẬP</w:t>
      </w:r>
      <w:r>
        <w:rPr>
          <w:b/>
        </w:rPr>
        <w:t xml:space="preserve"> TUẦN </w:t>
      </w:r>
      <w:r>
        <w:rPr>
          <w:rFonts w:hint="default"/>
          <w:b/>
          <w:lang w:val="en-US"/>
        </w:rPr>
        <w:t xml:space="preserve">28 MÔN </w:t>
      </w:r>
      <w:r>
        <w:rPr>
          <w:b/>
        </w:rPr>
        <w:t xml:space="preserve">TIẾNG VIỆT </w:t>
      </w:r>
    </w:p>
    <w:p>
      <w:pPr>
        <w:jc w:val="center"/>
        <w:rPr>
          <w:b/>
        </w:rPr>
      </w:pPr>
      <w:r>
        <w:rPr>
          <w:b/>
        </w:rPr>
        <w:t>Tuần 28 – Ôn tập giữa học kì II</w:t>
      </w:r>
    </w:p>
    <w:p>
      <w:r>
        <w:rPr>
          <w:b/>
        </w:rPr>
        <w:t>I- Đọc thành tiếng và trả lời câu hỏi</w:t>
      </w:r>
      <w:r>
        <w:t xml:space="preserve"> </w:t>
      </w:r>
    </w:p>
    <w:p>
      <w:pPr>
        <w:rPr>
          <w:rFonts w:hint="default"/>
          <w:lang w:val="en-US"/>
        </w:rPr>
      </w:pPr>
      <w:r>
        <w:t xml:space="preserve">   Đọc một trong số các đoạn trích dưới đây trong bài Tập đọc đã học ( SGK ) và trả lời câu hỏi</w:t>
      </w:r>
      <w:r>
        <w:rPr>
          <w:rFonts w:hint="default"/>
          <w:lang w:val="en-US"/>
        </w:rPr>
        <w:t>.</w:t>
      </w:r>
    </w:p>
    <w:p>
      <w:pPr>
        <w:rPr>
          <w:b/>
          <w:bCs/>
        </w:rPr>
      </w:pPr>
      <w:r>
        <w:rPr>
          <w:b/>
          <w:bCs/>
        </w:rPr>
        <w:t xml:space="preserve">(1) Trống đồng Đông Sơn ( từ </w:t>
      </w:r>
      <w:r>
        <w:rPr>
          <w:b/>
          <w:bCs/>
          <w:i/>
        </w:rPr>
        <w:t>Niềm tự hào</w:t>
      </w:r>
      <w:r>
        <w:rPr>
          <w:b/>
          <w:bCs/>
        </w:rPr>
        <w:t xml:space="preserve"> đến </w:t>
      </w:r>
      <w:r>
        <w:rPr>
          <w:b/>
          <w:bCs/>
          <w:i/>
        </w:rPr>
        <w:t>có gạc</w:t>
      </w:r>
      <w:r>
        <w:rPr>
          <w:b/>
          <w:bCs/>
        </w:rPr>
        <w:t xml:space="preserve"> )</w:t>
      </w:r>
    </w:p>
    <w:p>
      <w:r>
        <w:rPr>
          <w:rFonts w:hint="default"/>
          <w:lang w:val="en-US"/>
        </w:rPr>
        <w:t>Câu hỏi</w:t>
      </w:r>
      <w:r>
        <w:t xml:space="preserve"> : Trống đồng Đông Sơn đa dạng như thế nào ?</w:t>
      </w:r>
    </w:p>
    <w:p>
      <w:r>
        <w:rPr>
          <w:rFonts w:hint="default"/>
          <w:lang w:val="en-US"/>
        </w:rPr>
        <w:t xml:space="preserve">Trả lời : </w:t>
      </w:r>
      <w:r>
        <w:t>Trống đồng Đông Sơn rất đa dạng cả về hình dáng,kích thước lẫn phong  cách trang trí, sắp xếp hoa văn.</w:t>
      </w:r>
    </w:p>
    <w:p>
      <w:pPr>
        <w:rPr>
          <w:b/>
          <w:bCs/>
        </w:rPr>
      </w:pPr>
      <w:r>
        <w:rPr>
          <w:b/>
          <w:bCs/>
        </w:rPr>
        <w:t xml:space="preserve">(2) Sầu riêng ( từ </w:t>
      </w:r>
      <w:r>
        <w:rPr>
          <w:b/>
          <w:bCs/>
          <w:i/>
        </w:rPr>
        <w:t>Sầu riêng</w:t>
      </w:r>
      <w:r>
        <w:rPr>
          <w:b/>
          <w:bCs/>
        </w:rPr>
        <w:t xml:space="preserve"> đến </w:t>
      </w:r>
      <w:r>
        <w:rPr>
          <w:b/>
          <w:bCs/>
          <w:i/>
        </w:rPr>
        <w:t>kì lạ</w:t>
      </w:r>
      <w:r>
        <w:rPr>
          <w:b/>
          <w:bCs/>
        </w:rPr>
        <w:t xml:space="preserve"> )</w:t>
      </w:r>
    </w:p>
    <w:p>
      <w:r>
        <w:rPr>
          <w:rFonts w:hint="default"/>
          <w:lang w:val="en-US"/>
        </w:rPr>
        <w:t>Câu hỏi</w:t>
      </w:r>
      <w:r>
        <w:t xml:space="preserve"> : Hương vị của sầu riêng được miêu tả quyến rũ như thế nào ?</w:t>
      </w:r>
    </w:p>
    <w:p>
      <w:r>
        <w:rPr>
          <w:rFonts w:hint="default"/>
          <w:lang w:val="en-US"/>
        </w:rPr>
        <w:t xml:space="preserve">Trả lời: </w:t>
      </w:r>
      <w:r>
        <w:t xml:space="preserve"> Hương vị của sầu riêng được miêu tả rất quyến rũ : mùi thơm đậm, bay xa, lâu tan trong không khí ; xa hàng chục mét mới tới nơi để sầu riêng đã ngửi thấy mùi hương ngào ngạt ; thơm mùi thơm của mít chín quyện với hương bưởi, béo cái béo của trứng gà ngọt cái vị của mật ong già hạn, vị ngọt đến đam mê.</w:t>
      </w:r>
    </w:p>
    <w:p>
      <w:pPr>
        <w:rPr>
          <w:b/>
          <w:bCs/>
        </w:rPr>
      </w:pPr>
      <w:r>
        <w:rPr>
          <w:b/>
          <w:bCs/>
        </w:rPr>
        <w:t xml:space="preserve">(3) Hoa học trò ( từ </w:t>
      </w:r>
      <w:r>
        <w:rPr>
          <w:b/>
          <w:bCs/>
          <w:i/>
        </w:rPr>
        <w:t>Nhưng hoa càng đỏ</w:t>
      </w:r>
      <w:r>
        <w:rPr>
          <w:b/>
          <w:bCs/>
        </w:rPr>
        <w:t xml:space="preserve"> đến </w:t>
      </w:r>
      <w:r>
        <w:rPr>
          <w:b/>
          <w:bCs/>
          <w:i/>
        </w:rPr>
        <w:t>bất ngờ dữ vậy</w:t>
      </w:r>
      <w:r>
        <w:rPr>
          <w:b/>
          <w:bCs/>
        </w:rPr>
        <w:t xml:space="preserve"> )</w:t>
      </w:r>
    </w:p>
    <w:p>
      <w:r>
        <w:rPr>
          <w:rFonts w:hint="default"/>
          <w:lang w:val="en-US"/>
        </w:rPr>
        <w:t>Câu hỏi</w:t>
      </w:r>
      <w:r>
        <w:t xml:space="preserve"> : Vẻ đẹp của hoa phượng có gì đặc biệt ?</w:t>
      </w:r>
    </w:p>
    <w:p>
      <w:r>
        <w:rPr>
          <w:rFonts w:hint="default"/>
          <w:lang w:val="en-US"/>
        </w:rPr>
        <w:t xml:space="preserve">Trả lời: </w:t>
      </w:r>
      <w:r>
        <w:t>Vẻ đẹp của hoa phượng rất đặc biệt : hoa phượng gợi cảm giác vừa buồn lại vừa vui ; buồn vì báo hiệu sắp kết thúc năm học, sắp xa mái trường, vui vì báo hiệu được nghỉ hè. Hoa phượng nở nhanh đến bất ngờ, màu phượng mạnh mẽ làm khắp thành phố rực lên như nhà nhà dán câu đối đỏ.</w:t>
      </w:r>
    </w:p>
    <w:p>
      <w:pPr>
        <w:rPr>
          <w:b/>
          <w:bCs/>
        </w:rPr>
      </w:pPr>
      <w:r>
        <w:rPr>
          <w:b/>
          <w:bCs/>
        </w:rPr>
        <w:t>(4) Đoàn thuyền đánh cá ( 3 khổ thơ cuối )</w:t>
      </w:r>
    </w:p>
    <w:p>
      <w:r>
        <w:rPr>
          <w:rFonts w:hint="default"/>
          <w:lang w:val="en-US"/>
        </w:rPr>
        <w:t>Câu hỏi</w:t>
      </w:r>
      <w:r>
        <w:t xml:space="preserve"> : Em thích hình ảnh nào trong 3 khổ thơ trên ? Vì sao ?</w:t>
      </w:r>
    </w:p>
    <w:p>
      <w:r>
        <w:rPr>
          <w:rFonts w:hint="default"/>
          <w:lang w:val="en-US"/>
        </w:rPr>
        <w:t xml:space="preserve">Trả lời: </w:t>
      </w:r>
      <w:r>
        <w:t>VD : Thích hình ảnh “Ta hát bài ca gọi cá vào / Gõ thuyền đã có nhịp trăng cao” vì nó cho thấy cảnh đánh cá trong đêm trăng rất đẹp và vui</w:t>
      </w:r>
    </w:p>
    <w:p>
      <w:r>
        <w:t>Thích hình ảnh “Câu hát căng buồm cùng gió khơi / Đoàn thuyền chạy đua với mặt trời” vì nó cho thấy con thuyền đi trên biển rất đẹp và mạnh mẽ.</w:t>
      </w:r>
    </w:p>
    <w:p>
      <w:pPr>
        <w:rPr>
          <w:b/>
          <w:bCs/>
        </w:rPr>
      </w:pPr>
      <w:r>
        <w:rPr>
          <w:b/>
          <w:bCs/>
        </w:rPr>
        <w:t>(5) Con sẻ ( từ Con chó chậm rãi đến khản đặc )</w:t>
      </w:r>
    </w:p>
    <w:p>
      <w:r>
        <w:rPr>
          <w:rFonts w:hint="default"/>
          <w:lang w:val="en-US"/>
        </w:rPr>
        <w:t>Câu hỏi</w:t>
      </w:r>
      <w:r>
        <w:t xml:space="preserve"> : Hình ảnh con sẻ mẹ dũng cảm lao xuống cứu con được miêu tả như thế nào ?</w:t>
      </w:r>
    </w:p>
    <w:p>
      <w:r>
        <w:rPr>
          <w:rFonts w:hint="default"/>
          <w:lang w:val="en-US"/>
        </w:rPr>
        <w:t xml:space="preserve">Trả lời: </w:t>
      </w:r>
      <w:r>
        <w:t>Con sẻ già lao xuống như một hòn đá rơi trước mõm con chó, lông dựng ngược, miệng rít lên tuyệt vọng và thảm thiết, nhảy hai ba bước về phía cái mõm há rộng đầy răng của con chó, lao xuống cứu con,lấy thân mình phủ kín sẻ con.</w:t>
      </w:r>
    </w:p>
    <w:p>
      <w:r>
        <w:rPr>
          <w:b/>
        </w:rPr>
        <w:t>II- Đọc thầm và làm bài tập</w:t>
      </w:r>
    </w:p>
    <w:p>
      <w:pPr>
        <w:jc w:val="center"/>
      </w:pPr>
      <w:r>
        <w:rPr>
          <w:b/>
          <w:bCs/>
        </w:rPr>
        <w:t>Cậu bé nạo ống khói</w:t>
      </w:r>
    </w:p>
    <w:p>
      <w:r>
        <w:rPr>
          <w:b/>
        </w:rPr>
        <w:t>1</w:t>
      </w:r>
      <w:r>
        <w:t>. Dòng nào dưới đây gồm các chi tiết tả ngoại hình cậu bé nạo ống khói ?</w:t>
      </w:r>
    </w:p>
    <w:p>
      <w:pPr>
        <w:rPr>
          <w:rFonts w:hint="default"/>
          <w:b/>
          <w:bCs/>
          <w:color w:val="0000FF"/>
          <w:lang w:val="en-US"/>
        </w:rPr>
      </w:pPr>
      <w:r>
        <w:rPr>
          <w:b/>
          <w:bCs/>
          <w:color w:val="0000FF"/>
        </w:rPr>
        <w:t>a- Người cậu đen ngòm những bồ hóng ; khuôn mặt trông rất hiền hậu</w:t>
      </w:r>
      <w:r>
        <w:rPr>
          <w:rFonts w:hint="default"/>
          <w:b/>
          <w:bCs/>
          <w:color w:val="0000FF"/>
          <w:lang w:val="en-US"/>
        </w:rPr>
        <w:t>.</w:t>
      </w:r>
    </w:p>
    <w:p>
      <w:r>
        <w:rPr>
          <w:b/>
        </w:rPr>
        <w:t>2</w:t>
      </w:r>
      <w:r>
        <w:t>. Chuyện gì xảy ra với cậu bé nạo ống khói ?</w:t>
      </w:r>
    </w:p>
    <w:p>
      <w:pPr>
        <w:rPr>
          <w:rFonts w:hint="default"/>
          <w:lang w:val="en-US"/>
        </w:rPr>
      </w:pPr>
      <w:r>
        <w:rPr>
          <w:b/>
          <w:bCs/>
          <w:color w:val="0000FF"/>
        </w:rPr>
        <w:t>b- Đánh rơi mất tiền, sợ về nhà bị chủ đánh, khóc thảm thiết</w:t>
      </w:r>
      <w:r>
        <w:rPr>
          <w:rFonts w:hint="default"/>
          <w:lang w:val="en-US"/>
        </w:rPr>
        <w:t>.</w:t>
      </w:r>
    </w:p>
    <w:p>
      <w:r>
        <w:rPr>
          <w:b/>
        </w:rPr>
        <w:t>3</w:t>
      </w:r>
      <w:r>
        <w:t>. Các bạn nữ sinh đã làm những gì để giúp đỡ cậu bé ?</w:t>
      </w:r>
    </w:p>
    <w:p>
      <w:pPr>
        <w:rPr>
          <w:rFonts w:hint="default"/>
          <w:b/>
          <w:bCs/>
          <w:color w:val="0070C0"/>
          <w:lang w:val="en-US"/>
        </w:rPr>
      </w:pPr>
      <w:r>
        <w:rPr>
          <w:b/>
          <w:bCs/>
          <w:color w:val="0070C0"/>
        </w:rPr>
        <w:t>b- Quyên góp tiền để giúp cậu ; đem cho cậu những chùm hoa nhỏ</w:t>
      </w:r>
      <w:r>
        <w:rPr>
          <w:rFonts w:hint="default"/>
          <w:b/>
          <w:bCs/>
          <w:color w:val="0070C0"/>
          <w:lang w:val="en-US"/>
        </w:rPr>
        <w:t>.</w:t>
      </w:r>
    </w:p>
    <w:p>
      <w:pPr>
        <w:rPr>
          <w:rFonts w:hint="default"/>
          <w:lang w:val="en-US"/>
        </w:rPr>
      </w:pPr>
      <w:r>
        <w:rPr>
          <w:b/>
        </w:rPr>
        <w:t>4</w:t>
      </w:r>
      <w:r>
        <w:t>. Câu chuyện kết thúc như thế nào ?</w:t>
      </w:r>
    </w:p>
    <w:p>
      <w:pPr>
        <w:rPr>
          <w:b/>
          <w:bCs/>
          <w:color w:val="0000FF"/>
        </w:rPr>
      </w:pPr>
      <w:r>
        <w:rPr>
          <w:sz w:val="28"/>
        </w:rPr>
        <mc:AlternateContent>
          <mc:Choice Requires="wps">
            <w:drawing>
              <wp:anchor distT="0" distB="0" distL="114300" distR="114300" simplePos="0" relativeHeight="251658240" behindDoc="0" locked="0" layoutInCell="1" allowOverlap="1">
                <wp:simplePos x="0" y="0"/>
                <wp:positionH relativeFrom="column">
                  <wp:posOffset>870585</wp:posOffset>
                </wp:positionH>
                <wp:positionV relativeFrom="paragraph">
                  <wp:posOffset>217170</wp:posOffset>
                </wp:positionV>
                <wp:extent cx="276225" cy="304165"/>
                <wp:effectExtent l="6350" t="6350" r="22225" b="13335"/>
                <wp:wrapNone/>
                <wp:docPr id="1" name="Rectangles 1"/>
                <wp:cNvGraphicFramePr/>
                <a:graphic xmlns:a="http://schemas.openxmlformats.org/drawingml/2006/main">
                  <a:graphicData uri="http://schemas.microsoft.com/office/word/2010/wordprocessingShape">
                    <wps:wsp>
                      <wps:cNvSpPr/>
                      <wps:spPr>
                        <a:xfrm>
                          <a:off x="2089785" y="7805420"/>
                          <a:ext cx="276225" cy="3041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color w:val="FF0000"/>
                                <w:lang w:val="en-US"/>
                              </w:rPr>
                            </w:pPr>
                            <w:r>
                              <w:rPr>
                                <w:rFonts w:hint="default"/>
                                <w:b/>
                                <w:bCs/>
                                <w:color w:val="FF0000"/>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55pt;margin-top:17.1pt;height:23.95pt;width:21.75pt;z-index:251658240;v-text-anchor:middle;mso-width-relative:page;mso-height-relative:page;" fillcolor="#FFFFFF [3201]" filled="t" stroked="t" coordsize="21600,21600" o:gfxdata="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jg4WtYA&#10;AAAJAQAADwAAAAAAAAABACAAAAAiAAAAZHJzL2Rvd25yZXYueG1sUEsBAhQAFAAAAAgAh07iQEwq&#10;OoRaAgAAwAQAAA4AAAAAAAAAAQAgAAAAJQEAAGRycy9lMm9Eb2MueG1sUEsFBgAAAAAGAAYAWQEA&#10;APEFAAAAAA==&#10;">
                <v:fill on="t" focussize="0,0"/>
                <v:stroke weight="1pt" color="#000000 [3200]" miterlimit="8" joinstyle="miter"/>
                <v:imagedata o:title=""/>
                <o:lock v:ext="edit" aspectratio="f"/>
                <v:textbox>
                  <w:txbxContent>
                    <w:p>
                      <w:pPr>
                        <w:jc w:val="center"/>
                        <w:rPr>
                          <w:rFonts w:hint="default"/>
                          <w:b/>
                          <w:bCs/>
                          <w:color w:val="FF0000"/>
                          <w:lang w:val="en-US"/>
                        </w:rPr>
                      </w:pPr>
                      <w:r>
                        <w:rPr>
                          <w:rFonts w:hint="default"/>
                          <w:b/>
                          <w:bCs/>
                          <w:color w:val="FF0000"/>
                          <w:lang w:val="en-US"/>
                        </w:rPr>
                        <w:t>X</w:t>
                      </w:r>
                    </w:p>
                  </w:txbxContent>
                </v:textbox>
              </v:rect>
            </w:pict>
          </mc:Fallback>
        </mc:AlternateContent>
      </w:r>
      <w:r>
        <w:rPr>
          <w:b/>
          <w:bCs/>
          <w:color w:val="0000FF"/>
        </w:rPr>
        <w:t xml:space="preserve">c- Cậu bé lau nước mắt, hai tay cậu đầy xu, túi áo và mũ có nhiều </w:t>
      </w:r>
      <w:bookmarkStart w:id="0" w:name="_GoBack"/>
      <w:bookmarkEnd w:id="0"/>
      <w:r>
        <w:rPr>
          <w:b/>
          <w:bCs/>
          <w:color w:val="0000FF"/>
        </w:rPr>
        <w:t>chùm hoa.</w:t>
      </w:r>
    </w:p>
    <w:p>
      <w:r>
        <w:rPr>
          <w:b/>
        </w:rPr>
        <w:t>5.</w:t>
      </w:r>
      <w:r>
        <w:t xml:space="preserve"> Câu thành ngữ, tục ngữ nào dưới đây nêu đúng ý nghĩa của câu chuyện ?</w:t>
      </w:r>
    </w:p>
    <w:p>
      <w:pPr>
        <w:rPr>
          <w:rFonts w:hint="default"/>
          <w:b/>
          <w:bCs/>
          <w:color w:val="0000FF"/>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1861185</wp:posOffset>
                </wp:positionH>
                <wp:positionV relativeFrom="paragraph">
                  <wp:posOffset>3175</wp:posOffset>
                </wp:positionV>
                <wp:extent cx="266700" cy="285750"/>
                <wp:effectExtent l="6350" t="6350" r="12700" b="12700"/>
                <wp:wrapNone/>
                <wp:docPr id="2" name="Rectangles 2"/>
                <wp:cNvGraphicFramePr/>
                <a:graphic xmlns:a="http://schemas.openxmlformats.org/drawingml/2006/main">
                  <a:graphicData uri="http://schemas.microsoft.com/office/word/2010/wordprocessingShape">
                    <wps:wsp>
                      <wps:cNvSpPr/>
                      <wps:spPr>
                        <a:xfrm>
                          <a:off x="3004185" y="8700135"/>
                          <a:ext cx="266700" cy="2857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color w:val="FF0000"/>
                                <w:lang w:val="en-US"/>
                              </w:rPr>
                            </w:pPr>
                            <w:r>
                              <w:rPr>
                                <w:rFonts w:hint="default"/>
                                <w:b/>
                                <w:bCs/>
                                <w:color w:val="FF0000"/>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55pt;margin-top:0.25pt;height:22.5pt;width:21pt;z-index:251659264;v-text-anchor:middle;mso-width-relative:page;mso-height-relative:page;" fillcolor="#FFFFFF [3201]" filled="t" stroked="t" coordsize="21600,21600" o:gfxdata="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KL19H1AAA&#10;AAcBAAAPAAAAAAAAAAEAIAAAACIAAABkcnMvZG93bnJldi54bWxQSwECFAAUAAAACACHTuJAJk/x&#10;hFsCAADABAAADgAAAAAAAAABACAAAAAjAQAAZHJzL2Uyb0RvYy54bWxQSwUGAAAAAAYABgBZAQAA&#10;8AUAAAAA&#10;">
                <v:fill on="t" focussize="0,0"/>
                <v:stroke weight="1pt" color="#000000 [3200]" miterlimit="8" joinstyle="miter"/>
                <v:imagedata o:title=""/>
                <o:lock v:ext="edit" aspectratio="f"/>
                <v:textbox>
                  <w:txbxContent>
                    <w:p>
                      <w:pPr>
                        <w:jc w:val="center"/>
                        <w:rPr>
                          <w:rFonts w:hint="default"/>
                          <w:b/>
                          <w:bCs/>
                          <w:color w:val="FF0000"/>
                          <w:lang w:val="en-US"/>
                        </w:rPr>
                      </w:pPr>
                      <w:r>
                        <w:rPr>
                          <w:rFonts w:hint="default"/>
                          <w:b/>
                          <w:bCs/>
                          <w:color w:val="FF0000"/>
                          <w:lang w:val="en-US"/>
                        </w:rPr>
                        <w:t>X</w:t>
                      </w:r>
                    </w:p>
                  </w:txbxContent>
                </v:textbox>
              </v:rect>
            </w:pict>
          </mc:Fallback>
        </mc:AlternateContent>
      </w:r>
      <w:r>
        <w:rPr>
          <w:rFonts w:hint="default"/>
          <w:b/>
          <w:bCs/>
          <w:color w:val="0000FF"/>
          <w:lang w:val="en-US"/>
        </w:rPr>
        <w:t xml:space="preserve">d- </w:t>
      </w:r>
      <w:r>
        <w:rPr>
          <w:b/>
          <w:bCs/>
          <w:color w:val="0000FF"/>
        </w:rPr>
        <w:t>Nhường cơm sẻ áo</w:t>
      </w:r>
    </w:p>
    <w:p>
      <w:r>
        <w:rPr>
          <w:b/>
        </w:rPr>
        <w:t>6</w:t>
      </w:r>
      <w:r>
        <w:t>. Câu “Bây giờ cậu không dám về nhà vì sợ chủ đánh.” thuộc kiểu câu nào em đã học ?</w:t>
      </w:r>
    </w:p>
    <w:p>
      <w:pPr>
        <w:rPr>
          <w:b/>
          <w:bCs/>
          <w:color w:val="0000FF"/>
        </w:rPr>
      </w:pPr>
      <w:r>
        <w:rPr>
          <w:b/>
          <w:bCs/>
          <w:color w:val="0000FF"/>
        </w:rPr>
        <w:t>b- Ai thế nào ?</w:t>
      </w:r>
    </w:p>
    <w:p>
      <w:r>
        <w:rPr>
          <w:b/>
        </w:rPr>
        <w:t>7</w:t>
      </w:r>
      <w:r>
        <w:t>. Dòng nào dưới đây nêu đúng chủ ngữ của câu “Một nữ sinh đội cái mũ có cắm chiếc lông chim xanh lấy hai đồng xu trong túi ra và nói” ?</w:t>
      </w:r>
    </w:p>
    <w:p>
      <w:pPr>
        <w:rPr>
          <w:b/>
          <w:bCs/>
          <w:color w:val="0000FF"/>
        </w:rPr>
      </w:pPr>
      <w:r>
        <w:rPr>
          <w:b/>
          <w:bCs/>
          <w:color w:val="0000FF"/>
        </w:rPr>
        <w:t>c- Một nữ sinh đội cái mũ có cắm chiếc lông chim xanh</w:t>
      </w:r>
    </w:p>
    <w:p>
      <w:r>
        <w:rPr>
          <w:b/>
        </w:rPr>
        <w:t>8</w:t>
      </w:r>
      <w:r>
        <w:t>. Gạch dưới 3 tính từ trong dãy từ sau : khóc,</w:t>
      </w:r>
      <w:r>
        <w:rPr>
          <w:b/>
          <w:bCs/>
        </w:rPr>
        <w:t xml:space="preserve"> </w:t>
      </w:r>
      <w:r>
        <w:rPr>
          <w:b/>
          <w:bCs/>
          <w:color w:val="auto"/>
          <w:u w:val="single"/>
        </w:rPr>
        <w:t>hiền hậu</w:t>
      </w:r>
      <w:r>
        <w:t xml:space="preserve">, </w:t>
      </w:r>
      <w:r>
        <w:rPr>
          <w:b/>
          <w:bCs/>
          <w:color w:val="auto"/>
          <w:u w:val="single"/>
        </w:rPr>
        <w:t>thảm thiết</w:t>
      </w:r>
      <w:r>
        <w:t xml:space="preserve">, tuyệt vọng, vội vàng, </w:t>
      </w:r>
      <w:r>
        <w:rPr>
          <w:b/>
          <w:bCs/>
          <w:color w:val="auto"/>
          <w:u w:val="single"/>
        </w:rPr>
        <w:t>nho nhỏ</w:t>
      </w:r>
      <w:r>
        <w:t>, thổi, nhô</w:t>
      </w:r>
    </w:p>
    <w:p>
      <w:r>
        <w:rPr>
          <w:b/>
        </w:rPr>
        <w:t>I</w:t>
      </w:r>
      <w:r>
        <w:rPr>
          <w:rFonts w:hint="default"/>
          <w:b/>
          <w:lang w:val="en-US"/>
        </w:rPr>
        <w:t>II</w:t>
      </w:r>
      <w:r>
        <w:rPr>
          <w:b/>
        </w:rPr>
        <w:t>- Chính tả nghe- viết</w:t>
      </w:r>
      <w:r>
        <w:t xml:space="preserve"> </w:t>
      </w:r>
    </w:p>
    <w:p>
      <w:pPr>
        <w:jc w:val="center"/>
        <w:rPr>
          <w:b/>
        </w:rPr>
      </w:pPr>
      <w:r>
        <w:rPr>
          <w:b/>
        </w:rPr>
        <w:t>Vườn cải</w:t>
      </w:r>
    </w:p>
    <w:p>
      <w:r>
        <w:t xml:space="preserve">   Bốn luống cải chạy đều một hàng. Màu xanh tươi tắn giãi lên trên màu đất vàng sẫm. Có luống vừa bén chân, mới trổ được đôi ba tờ lá bé. Những mảnh lá xanh rờn có khía răng cưa chu vi, khum xuống sát đất. Cũng có luống những tàu lá cải đã vổng cao, khía lá rách mạnh vào chiều sâu. Ở giữa chòm lá xòe, vươn lên một cái thân dài mụ mẫm và phấn trắng. Đầu thân lơ thơ những chùm hoa nhỏ.</w:t>
      </w:r>
    </w:p>
    <w:p>
      <w:pPr>
        <w:jc w:val="right"/>
      </w:pPr>
      <w:r>
        <w:t>( Theo Tô Hoài )</w:t>
      </w:r>
    </w:p>
    <w:p>
      <w:pPr>
        <w:jc w:val="left"/>
        <w:rPr>
          <w:rFonts w:hint="default"/>
          <w:b/>
          <w:bCs/>
          <w:lang w:val="en-US"/>
        </w:rPr>
      </w:pPr>
      <w:r>
        <w:rPr>
          <w:rFonts w:hint="default"/>
          <w:b/>
          <w:bCs/>
          <w:lang w:val="en-US"/>
        </w:rPr>
        <w:t>Câu 1: Điền vần an hoặc ang cho phù hợp vào chỗ chấm:</w:t>
      </w:r>
    </w:p>
    <w:p>
      <w:pPr>
        <w:jc w:val="left"/>
        <w:rPr>
          <w:rFonts w:hint="default"/>
          <w:lang w:val="en-US"/>
        </w:rPr>
      </w:pPr>
      <w:r>
        <w:rPr>
          <w:rFonts w:hint="default"/>
          <w:lang w:val="en-US"/>
        </w:rPr>
        <w:t>Ch</w:t>
      </w:r>
      <w:r>
        <w:rPr>
          <w:rFonts w:hint="default"/>
          <w:b/>
          <w:bCs/>
          <w:color w:val="0070C0"/>
          <w:lang w:val="en-US"/>
        </w:rPr>
        <w:t>an</w:t>
      </w:r>
      <w:r>
        <w:rPr>
          <w:rFonts w:hint="default"/>
          <w:lang w:val="en-US"/>
        </w:rPr>
        <w:t xml:space="preserve"> hòa</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hàng ng</w:t>
      </w:r>
      <w:r>
        <w:rPr>
          <w:rFonts w:hint="default"/>
          <w:b/>
          <w:bCs/>
          <w:color w:val="0070C0"/>
          <w:lang w:val="en-US"/>
        </w:rPr>
        <w:t>ang</w:t>
      </w:r>
      <w:r>
        <w:rPr>
          <w:rFonts w:hint="default"/>
          <w:lang w:val="en-US"/>
        </w:rPr>
        <w:tab/>
      </w:r>
      <w:r>
        <w:rPr>
          <w:rFonts w:hint="default"/>
          <w:lang w:val="en-US"/>
        </w:rPr>
        <w:tab/>
      </w:r>
      <w:r>
        <w:rPr>
          <w:rFonts w:hint="default"/>
          <w:lang w:val="en-US"/>
        </w:rPr>
        <w:tab/>
      </w:r>
      <w:r>
        <w:rPr>
          <w:rFonts w:hint="default"/>
          <w:lang w:val="en-US"/>
        </w:rPr>
        <w:t>con ng</w:t>
      </w:r>
      <w:r>
        <w:rPr>
          <w:rFonts w:hint="default"/>
          <w:b/>
          <w:bCs/>
          <w:color w:val="0070C0"/>
          <w:lang w:val="en-US"/>
        </w:rPr>
        <w:t>an</w:t>
      </w:r>
    </w:p>
    <w:p>
      <w:pPr>
        <w:jc w:val="left"/>
        <w:rPr>
          <w:rFonts w:hint="default"/>
          <w:lang w:val="en-US"/>
        </w:rPr>
      </w:pPr>
      <w:r>
        <w:rPr>
          <w:rFonts w:hint="default"/>
          <w:lang w:val="en-US"/>
        </w:rPr>
        <w:t>Cây b</w:t>
      </w:r>
      <w:r>
        <w:rPr>
          <w:rFonts w:hint="default"/>
          <w:b/>
          <w:bCs/>
          <w:color w:val="0070C0"/>
          <w:lang w:val="en-US"/>
        </w:rPr>
        <w:t>àng</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hoa b</w:t>
      </w:r>
      <w:r>
        <w:rPr>
          <w:rFonts w:hint="default"/>
          <w:b/>
          <w:bCs/>
          <w:color w:val="0070C0"/>
          <w:lang w:val="en-US"/>
        </w:rPr>
        <w:t>an</w:t>
      </w:r>
      <w:r>
        <w:rPr>
          <w:rFonts w:hint="default"/>
          <w:lang w:val="en-US"/>
        </w:rPr>
        <w:tab/>
      </w:r>
      <w:r>
        <w:rPr>
          <w:rFonts w:hint="default"/>
          <w:lang w:val="en-US"/>
        </w:rPr>
        <w:tab/>
      </w:r>
      <w:r>
        <w:rPr>
          <w:rFonts w:hint="default"/>
          <w:lang w:val="en-US"/>
        </w:rPr>
        <w:tab/>
      </w:r>
      <w:r>
        <w:rPr>
          <w:rFonts w:hint="default"/>
          <w:lang w:val="en-US"/>
        </w:rPr>
        <w:t xml:space="preserve">   s</w:t>
      </w:r>
      <w:r>
        <w:rPr>
          <w:rFonts w:hint="default"/>
          <w:b/>
          <w:bCs/>
          <w:color w:val="0070C0"/>
          <w:lang w:val="en-US"/>
        </w:rPr>
        <w:t>an</w:t>
      </w:r>
      <w:r>
        <w:rPr>
          <w:rFonts w:hint="default"/>
          <w:lang w:val="en-US"/>
        </w:rPr>
        <w:t xml:space="preserve"> sẻ</w:t>
      </w:r>
    </w:p>
    <w:p>
      <w:pPr>
        <w:jc w:val="left"/>
        <w:rPr>
          <w:rFonts w:hint="default"/>
          <w:b/>
          <w:bCs/>
          <w:lang w:val="en-US"/>
        </w:rPr>
      </w:pPr>
      <w:r>
        <w:rPr>
          <w:rFonts w:hint="default"/>
          <w:b/>
          <w:bCs/>
          <w:lang w:val="en-US"/>
        </w:rPr>
        <w:t>Câu 2: Điền thanh hỏi, thanh ngã vào các từ in đậm sau:</w:t>
      </w:r>
    </w:p>
    <w:p>
      <w:pPr>
        <w:jc w:val="left"/>
        <w:rPr>
          <w:rFonts w:hint="default"/>
          <w:b w:val="0"/>
          <w:bCs w:val="0"/>
          <w:lang w:val="en-US"/>
        </w:rPr>
      </w:pPr>
      <w:r>
        <w:rPr>
          <w:rFonts w:hint="default"/>
          <w:lang w:val="en-US"/>
        </w:rPr>
        <w:t xml:space="preserve">Sừng </w:t>
      </w:r>
      <w:r>
        <w:rPr>
          <w:rFonts w:hint="default"/>
          <w:b/>
          <w:bCs/>
          <w:color w:val="0070C0"/>
          <w:lang w:val="en-US"/>
        </w:rPr>
        <w:t>sững</w:t>
      </w:r>
      <w:r>
        <w:rPr>
          <w:rFonts w:hint="default"/>
          <w:b/>
          <w:bCs/>
          <w:color w:val="0070C0"/>
          <w:lang w:val="en-US"/>
        </w:rPr>
        <w:tab/>
      </w:r>
      <w:r>
        <w:rPr>
          <w:rFonts w:hint="default"/>
          <w:b/>
          <w:bCs/>
          <w:lang w:val="en-US"/>
        </w:rPr>
        <w:tab/>
      </w:r>
      <w:r>
        <w:rPr>
          <w:rFonts w:hint="default"/>
          <w:b/>
          <w:bCs/>
          <w:lang w:val="en-US"/>
        </w:rPr>
        <w:tab/>
      </w:r>
      <w:r>
        <w:rPr>
          <w:rFonts w:hint="default"/>
          <w:b/>
          <w:bCs/>
          <w:lang w:val="en-US"/>
        </w:rPr>
        <w:tab/>
      </w:r>
      <w:r>
        <w:rPr>
          <w:rFonts w:hint="default"/>
          <w:b/>
          <w:bCs/>
          <w:lang w:val="en-US"/>
        </w:rPr>
        <w:tab/>
      </w:r>
      <w:r>
        <w:rPr>
          <w:rFonts w:hint="default"/>
          <w:b w:val="0"/>
          <w:bCs w:val="0"/>
          <w:lang w:val="en-US"/>
        </w:rPr>
        <w:t>thung</w:t>
      </w:r>
      <w:r>
        <w:rPr>
          <w:rFonts w:hint="default"/>
          <w:b/>
          <w:bCs/>
          <w:lang w:val="en-US"/>
        </w:rPr>
        <w:t xml:space="preserve"> </w:t>
      </w:r>
      <w:r>
        <w:rPr>
          <w:rFonts w:hint="default"/>
          <w:b/>
          <w:bCs/>
          <w:color w:val="0070C0"/>
          <w:lang w:val="en-US"/>
        </w:rPr>
        <w:t>lũng</w:t>
      </w:r>
      <w:r>
        <w:rPr>
          <w:rFonts w:hint="default"/>
          <w:b/>
          <w:bCs/>
          <w:color w:val="0070C0"/>
          <w:lang w:val="en-US"/>
        </w:rPr>
        <w:tab/>
      </w:r>
      <w:r>
        <w:rPr>
          <w:rFonts w:hint="default"/>
          <w:b/>
          <w:bCs/>
          <w:lang w:val="en-US"/>
        </w:rPr>
        <w:tab/>
      </w:r>
      <w:r>
        <w:rPr>
          <w:rFonts w:hint="default"/>
          <w:b/>
          <w:bCs/>
          <w:lang w:val="en-US"/>
        </w:rPr>
        <w:tab/>
      </w:r>
      <w:r>
        <w:rPr>
          <w:rFonts w:hint="default"/>
          <w:b/>
          <w:bCs/>
          <w:lang w:val="en-US"/>
        </w:rPr>
        <w:tab/>
      </w:r>
      <w:r>
        <w:rPr>
          <w:rFonts w:hint="default"/>
          <w:b/>
          <w:bCs/>
          <w:color w:val="0070C0"/>
          <w:lang w:val="en-US"/>
        </w:rPr>
        <w:t>lủng</w:t>
      </w:r>
      <w:r>
        <w:rPr>
          <w:rFonts w:hint="default"/>
          <w:b/>
          <w:bCs/>
          <w:lang w:val="en-US"/>
        </w:rPr>
        <w:t xml:space="preserve"> </w:t>
      </w:r>
      <w:r>
        <w:rPr>
          <w:rFonts w:hint="default"/>
          <w:b w:val="0"/>
          <w:bCs w:val="0"/>
          <w:lang w:val="en-US"/>
        </w:rPr>
        <w:t>củng</w:t>
      </w:r>
    </w:p>
    <w:p>
      <w:pPr>
        <w:jc w:val="left"/>
        <w:rPr>
          <w:rFonts w:hint="default"/>
          <w:b w:val="0"/>
          <w:bCs w:val="0"/>
          <w:lang w:val="en-US"/>
        </w:rPr>
      </w:pPr>
      <w:r>
        <w:rPr>
          <w:rFonts w:hint="default"/>
          <w:b/>
          <w:bCs/>
          <w:color w:val="0070C0"/>
          <w:lang w:val="en-US"/>
        </w:rPr>
        <w:t>Đỏ</w:t>
      </w:r>
      <w:r>
        <w:rPr>
          <w:rFonts w:hint="default"/>
          <w:b w:val="0"/>
          <w:bCs w:val="0"/>
          <w:color w:val="0070C0"/>
          <w:lang w:val="en-US"/>
        </w:rPr>
        <w:t xml:space="preserve"> </w:t>
      </w:r>
      <w:r>
        <w:rPr>
          <w:rFonts w:hint="default"/>
          <w:b w:val="0"/>
          <w:bCs w:val="0"/>
          <w:lang w:val="en-US"/>
        </w:rPr>
        <w:t>rực</w:t>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val="0"/>
          <w:bCs w:val="0"/>
          <w:lang w:val="en-US"/>
        </w:rPr>
        <w:tab/>
      </w:r>
      <w:r>
        <w:rPr>
          <w:rFonts w:hint="default"/>
          <w:b/>
          <w:bCs/>
          <w:color w:val="0070C0"/>
          <w:lang w:val="en-US"/>
        </w:rPr>
        <w:t>sửa chữa</w:t>
      </w:r>
      <w:r>
        <w:rPr>
          <w:rFonts w:hint="default"/>
          <w:b/>
          <w:bCs/>
          <w:lang w:val="en-US"/>
        </w:rPr>
        <w:tab/>
      </w:r>
      <w:r>
        <w:rPr>
          <w:rFonts w:hint="default"/>
          <w:b/>
          <w:bCs/>
          <w:lang w:val="en-US"/>
        </w:rPr>
        <w:tab/>
      </w:r>
      <w:r>
        <w:rPr>
          <w:rFonts w:hint="default"/>
          <w:b/>
          <w:bCs/>
          <w:lang w:val="en-US"/>
        </w:rPr>
        <w:tab/>
      </w:r>
      <w:r>
        <w:rPr>
          <w:rFonts w:hint="default"/>
          <w:b/>
          <w:bCs/>
          <w:lang w:val="en-US"/>
        </w:rPr>
        <w:tab/>
      </w:r>
      <w:r>
        <w:rPr>
          <w:rFonts w:hint="default"/>
          <w:b w:val="0"/>
          <w:bCs w:val="0"/>
          <w:lang w:val="en-US"/>
        </w:rPr>
        <w:t>khung</w:t>
      </w:r>
      <w:r>
        <w:rPr>
          <w:rFonts w:hint="default"/>
          <w:b/>
          <w:bCs/>
          <w:lang w:val="en-US"/>
        </w:rPr>
        <w:t xml:space="preserve"> </w:t>
      </w:r>
      <w:r>
        <w:rPr>
          <w:rFonts w:hint="default"/>
          <w:b/>
          <w:bCs/>
          <w:color w:val="0070C0"/>
          <w:lang w:val="en-US"/>
        </w:rPr>
        <w:t>cửa</w:t>
      </w:r>
    </w:p>
    <w:p>
      <w:pPr>
        <w:jc w:val="left"/>
      </w:pPr>
    </w:p>
    <w:p>
      <w:r>
        <w:rPr>
          <w:b/>
        </w:rPr>
        <w:t>I</w:t>
      </w:r>
      <w:r>
        <w:rPr>
          <w:rFonts w:hint="default"/>
          <w:b/>
          <w:lang w:val="en-US"/>
        </w:rPr>
        <w:t>V</w:t>
      </w:r>
      <w:r>
        <w:rPr>
          <w:b/>
        </w:rPr>
        <w:t>- Tập làm văn</w:t>
      </w:r>
      <w:r>
        <w:t xml:space="preserve"> </w:t>
      </w:r>
    </w:p>
    <w:p>
      <w:pPr>
        <w:ind w:firstLine="140" w:firstLineChars="50"/>
        <w:rPr>
          <w:rFonts w:hint="default"/>
          <w:lang w:val="en-US"/>
        </w:rPr>
      </w:pPr>
      <w:r>
        <w:rPr>
          <w:lang w:val="en-US"/>
        </w:rPr>
        <w:t>Đề</w:t>
      </w:r>
      <w:r>
        <w:rPr>
          <w:rFonts w:hint="default"/>
          <w:lang w:val="en-US"/>
        </w:rPr>
        <w:t xml:space="preserve"> : </w:t>
      </w:r>
      <w:r>
        <w:t>Tả một cây hoa mà em yêu thíc</w:t>
      </w:r>
      <w:r>
        <w:rPr>
          <w:rFonts w:hint="default"/>
          <w:lang w:val="en-US"/>
        </w:rPr>
        <w:t xml:space="preserve">h </w:t>
      </w:r>
    </w:p>
    <w:p>
      <w:r>
        <w:t>Tham khảo : Bạn thích nhất cây hoa nào ? Nếu hỏi, chắc chắn sẽ có nhiều câu trả lời khác nhau. Cây hoa cúc màu vàng tươi rực rỡ, cây hoa huệ trắng muốt tinh khiết, giò phong lan tim tím nhớ thương… Còn với em, cây hoa hồng nhung trồng trước hiên nhà là cây hoa em yêu thích nhất.</w:t>
      </w:r>
    </w:p>
    <w:p>
      <w:r>
        <w:t xml:space="preserve">    Mới ngày nào, chỉ là những nụ hồng e ấp, nhỏ xíu, thế mà hôm nay thật là bất ngờ : những bông hồng đã nở ! Những bông hoa như những nàng công chúa xinh đẹp, kiểu diễm. Chúng quả không hổ danh là nữ hoàng của các loài hoa. Các cô nàng khoác lên mình những chiếc áo choàng màu đỏ thắm, một màu đò thật sang trọng, kiêu sa. Vào mỗi buổi sáng, chiếc áo của các cô còn được điểm xuyết bằng những hạt sương như những viên kim cương lấp lánh trong nắng sớm. Chiếc áo hô hồng được tạo nên bởi lớp lớp cánh hoa ôm ấp lấy nhau. Cánh hoa thật mịn màng, mượt mà như tơ lụa đỏ thắm, tạo nên bông hồng duyên dáng. Nhị hoa màu vàng làm nổi bật vẻ sang trọng của hồng nhung. Đầu nhị có đôi chút phấn trắng như hạt cát vàng nhấp nhánh.</w:t>
      </w:r>
    </w:p>
    <w:p>
      <w:r>
        <w:t xml:space="preserve">   Mỗi khi đi học về, em thường đến bên hoa. Em nhắm mắt lại, thả mình theo những cánh hoa và có cảm giác thật là khoan khoái.</w:t>
      </w:r>
    </w:p>
    <w:p>
      <w:pPr>
        <w:jc w:val="right"/>
      </w:pPr>
      <w:r>
        <w:t>( Theo Nguyễn Minh Anh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F09A4"/>
    <w:rsid w:val="151F09A4"/>
    <w:rsid w:val="2D812C0B"/>
    <w:rsid w:val="31F4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8"/>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2020-04-22T09:21:00Z</dcterms:created>
  <dc:creator>DELL</dc:creator>
  <cp:lastModifiedBy>DELL</cp:lastModifiedBy>
  <dcterms:modified xsi:type="dcterms:W3CDTF">2020-04-23T05:00:41Z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